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59"/>
      </w:tblGrid>
      <w:tr w:rsidR="003C3181" w:rsidRPr="00CF603B" w:rsidTr="0093587D">
        <w:tc>
          <w:tcPr>
            <w:tcW w:w="5778" w:type="dxa"/>
          </w:tcPr>
          <w:p w:rsidR="003C3181" w:rsidRPr="00CF603B" w:rsidRDefault="003C3181" w:rsidP="0093587D">
            <w:pPr>
              <w:pStyle w:val="ConsPlusTitlePage"/>
              <w:tabs>
                <w:tab w:val="left" w:pos="1560"/>
                <w:tab w:val="left" w:pos="1843"/>
              </w:tabs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9" w:type="dxa"/>
          </w:tcPr>
          <w:p w:rsidR="003C3181" w:rsidRPr="00CF603B" w:rsidRDefault="003C3181" w:rsidP="0093587D">
            <w:pPr>
              <w:pStyle w:val="ConsPlusTitlePage"/>
              <w:tabs>
                <w:tab w:val="left" w:pos="1560"/>
                <w:tab w:val="left" w:pos="184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03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4946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  <w:p w:rsidR="003C3181" w:rsidRPr="00CF603B" w:rsidRDefault="003C3181" w:rsidP="0093587D">
            <w:pPr>
              <w:pStyle w:val="ConsPlusTitlePage"/>
              <w:tabs>
                <w:tab w:val="left" w:pos="1560"/>
                <w:tab w:val="left" w:pos="184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03B">
              <w:rPr>
                <w:rFonts w:ascii="Times New Roman" w:hAnsi="Times New Roman" w:cs="Times New Roman"/>
                <w:sz w:val="28"/>
                <w:szCs w:val="28"/>
              </w:rPr>
              <w:t>к постановлению Правительства Российской Федерации</w:t>
            </w:r>
          </w:p>
          <w:p w:rsidR="003C3181" w:rsidRPr="00CF603B" w:rsidRDefault="003C3181" w:rsidP="0093587D">
            <w:pPr>
              <w:pStyle w:val="ConsPlusTitlePage"/>
              <w:tabs>
                <w:tab w:val="left" w:pos="1560"/>
                <w:tab w:val="left" w:pos="184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03B">
              <w:rPr>
                <w:rFonts w:ascii="Times New Roman" w:hAnsi="Times New Roman" w:cs="Times New Roman"/>
                <w:sz w:val="28"/>
                <w:szCs w:val="28"/>
              </w:rPr>
              <w:t>от ____________________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F603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3C3181" w:rsidRPr="00CF603B" w:rsidRDefault="003C3181" w:rsidP="0093587D">
            <w:pPr>
              <w:pStyle w:val="ConsPlusTitlePage"/>
              <w:tabs>
                <w:tab w:val="left" w:pos="1560"/>
                <w:tab w:val="left" w:pos="1843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3181" w:rsidRPr="00CF603B" w:rsidRDefault="003C3181" w:rsidP="003C3181">
      <w:pPr>
        <w:pStyle w:val="ConsPlusNormal"/>
        <w:tabs>
          <w:tab w:val="left" w:pos="1560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C3181" w:rsidRPr="00CF603B" w:rsidRDefault="003C3181" w:rsidP="003C3181">
      <w:pPr>
        <w:pStyle w:val="ConsPlusTitle"/>
        <w:tabs>
          <w:tab w:val="left" w:pos="1560"/>
          <w:tab w:val="left" w:pos="1843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5"/>
      <w:bookmarkEnd w:id="1"/>
      <w:r w:rsidRPr="00CF603B">
        <w:rPr>
          <w:rFonts w:ascii="Times New Roman" w:hAnsi="Times New Roman" w:cs="Times New Roman"/>
          <w:sz w:val="28"/>
          <w:szCs w:val="28"/>
        </w:rPr>
        <w:t>ПЕРЕЧЕНЬ</w:t>
      </w:r>
    </w:p>
    <w:p w:rsidR="003C3181" w:rsidRDefault="003C3181" w:rsidP="003C3181">
      <w:pPr>
        <w:pStyle w:val="ConsPlusTitle"/>
        <w:tabs>
          <w:tab w:val="left" w:pos="1560"/>
          <w:tab w:val="left" w:pos="184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F603B">
        <w:rPr>
          <w:rFonts w:ascii="Times New Roman" w:hAnsi="Times New Roman" w:cs="Times New Roman"/>
          <w:sz w:val="28"/>
          <w:szCs w:val="28"/>
        </w:rPr>
        <w:t xml:space="preserve">не действующих на территории Российской Федерации актов </w:t>
      </w:r>
      <w:r>
        <w:rPr>
          <w:rFonts w:ascii="Times New Roman" w:hAnsi="Times New Roman" w:cs="Times New Roman"/>
          <w:sz w:val="28"/>
          <w:szCs w:val="28"/>
        </w:rPr>
        <w:t xml:space="preserve">СССР </w:t>
      </w:r>
      <w:r>
        <w:rPr>
          <w:rFonts w:ascii="Times New Roman" w:hAnsi="Times New Roman" w:cs="Times New Roman"/>
          <w:sz w:val="28"/>
          <w:szCs w:val="28"/>
        </w:rPr>
        <w:br/>
        <w:t xml:space="preserve">и их отдельных положений, а также документов, </w:t>
      </w:r>
      <w:r>
        <w:rPr>
          <w:rFonts w:ascii="Times New Roman" w:hAnsi="Times New Roman" w:cs="Times New Roman"/>
          <w:sz w:val="28"/>
          <w:szCs w:val="28"/>
        </w:rPr>
        <w:br/>
        <w:t>изданных органами центрального государственного управления СССР</w:t>
      </w:r>
    </w:p>
    <w:p w:rsidR="00521F0B" w:rsidRDefault="00521F0B" w:rsidP="00521F0B">
      <w:pPr>
        <w:jc w:val="center"/>
      </w:pP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2 марта 1964 г. № 97 "О штатных нормативах медицинского, педагогического персонала и работников кухонь туберкулезных больниц".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и Президиума Всесоюзного Центрального Совета Профессиональных Союзов от 28 июня 1968 г. № 185/П-13 "Об утверждении "Положения о порядке разработки нормативных материалов для нормирования труда".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 xml:space="preserve">Приказ Министра здравоохранения СССР от 3 июля 1968 г. № 523 "О порядке хранения, учета, прописывания, отпуска и применения ядовитых, наркотических и сильнодействующих лекарственных средств". 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по Министерству здравоохранения СССР от 21 июля 1968 г. № 497.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Министра здравоохранения СССР от 14 июля 1970 г. № 470.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25 июня 1971 г. № 279 "Об утверждении квалификационных характеристик должностей служащих в отраслях транспорта".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Положение о социалистическом государственном парке культуры и отдыха, городском саде и зоопарке (зоосаде), утвержденное Министерством культуры СССР 25 мая 1972 г. № 29-72.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и Секретариата Всесоюзного Центрального Совета Профессиональных Союзов от 27 декабря 1972 г. № 383/35 "Об утверждении разъяснения "О порядке исчисления часовых тарифных ставок работникам, труд которых оплачивается по дневным и месячным ставкам (окладам), для определения дополнительной оплаты труда за работу в ночное время".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СССР по вопросам труда и заработной платы и Президиума Всесоюзного Центрального Совета Профессиональных Союзов от 25 октября 1974 г. № 298/П-22 "Об утверждении Списка производств, цехов, профессий и должностей с вредными условиями труда, </w:t>
      </w:r>
      <w:r>
        <w:lastRenderedPageBreak/>
        <w:t>работа в которых дает право на дополнительный отпуск и сокращенный рабочий день".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Положение о централизации государственных массовых библиотек, утвержденное Министерством культуры СССР 3 февраля 1975 г.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и Президиума Всесоюзного Центрального Совета Профессиональных Союзов от 21 ноября 1975 г. № 273/П-20 "Об утверждении Инструкции о порядке применения Списка производств цехов, профессий и должностей с вредными условиями труда, работа в которых дает право на дополнительный отпуск и сокращенный рабочий день".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вопросам труда и заработной платы от 8 декабря 1975 г. № 286 "Об условиях оплаты труда и дополнительном отпуске командно-летного состава транспортной авиации предприятий и организаций оборонных отраслей машиностроительной промышленности".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от 6 января 1977 г. № 2 "Об утверждении квалификационных характеристик должностей руководящих и инженерно-педагогических работников учебных заведений профессионально-технического образования".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от 7 января 1977 г. № 3 "Об утверждении квалификационных характеристик должностей руководящих и педагогических работников детских дошкольных и внешкольных учреждений".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от 10 января 1977 г. № 5 "Об утверждении квалификационных характеристик должностей служащих организаций физкультуры и спорта".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Президиума Всесоюзного Центрального Совета Профессиональных Союзов от 13 сентября 1977 г. № 310/П-14 "Об увеличении продолжительности дополнительного отпуска в связи с вредными условиями труда рабочим основных профессий, занятым на обработке алмазов".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от 19 октября 1977 г. № 357 "Об утверждении квалификационных характеристик должностей служащих органов социального обеспечения".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Совета Министров по труду и социальным вопросам СССР и Президиума Всесоюзного Центрального Совета </w:t>
      </w:r>
      <w:r>
        <w:lastRenderedPageBreak/>
        <w:t>Профессиональных Союзов от 1 ноября 1977 г. № 369/П-16 "О Списке производств, цехов, профессий и должностей с вредными условиями труда, работа в которых дает право на дополнительный отпуск и сокращенный рабочий день".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от 14 ноября 1977 г. № 385 "Об утверждении квалификационных характеристик должностей служащих предприятий и организаций жилищно-коммунального хозяйства и бытового обслуживания населения".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и Президиума Всесоюзного Центрального Совета Профессиональных Союзов от 30 января 1978 г. № 32/2-9 "О предоставлении дополнительного отпуска в связи с вредными условиями труда водителям автомобилей, занятым вождением и обслуживанием пожарных машин".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Совета Министров СССР по труду и социальным вопросам от 28 июня 1978 г. № 214 "Об утверждении квалификационных характеристик должностей служащих, специфичных для предприятий и организаций охотничьего хозяйства".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20 июня 1979 г. № 650 "О введении показателя "Мощность амбулаторно-поликлинических учреждений" в практику планирования здравоохранения".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25 августа 1980 г. № 256/14-56 "Об утверждении Положения о порядке присвоения класса квалификации водолазам".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Президиума Всесоюзного Центрального Совета Профессиональных Союзов от 10 сентября 1980 г. № 283/П-9 "О Списке производств, профессий и работ с тяжелыми и вредными условиями труда, на которых запрещается применение труда лиц моложе восемнадцати лет".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27 августа 1981 г. № 246/15-108 "Об утверждении Положения о порядке выплаты единовременного вознаграждения за выслугу лет работникам речного транспорта общего пользования и Перечня работ, профессий и должностей, дающих право на получение этого вознаграждения, а также Положения о порядке присвоения звания "Специалист высшего класса" и Перечня должностей работников плавсостава, которым может присваиваться это звание".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23 сентября 1981 г. № 1000 "О мерах по совершенствованию организации работы амбулаторно-поликлинических учреждений".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15 декабря 1981 г. № 351/21-182а "Об утверждении Перечня работ, при выполнении которых труд рабочих, занятых в действующих и строящихся угольных и сланцевых шахтах и действующих разрезах, оплачивается по тарифным ставкам для работ с особо вредными и с тяжелыми условиями труда".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заготовок СССР от 17 декабря 1981 г. № 360 "Об утверждении "Правил технической эксплуатации элеваторных сооружений".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заготовок СССР от 26 марта 1982 г. № 80 "О введении в действие Инструкции по сушке продовольственного, кормового зерна, маслосемян и эксплуатации зерносушилок".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4 мая 1982 г. № 39 "Об утверждении норм естественной убыли отдельных видов продукции и товаров при перевозках и хранении".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Президиума Всесоюзного Центрального Совета Профессиональных Союзов от 26 октября 1982 г. № 253/П-15 "Об установлении дополнительного отпуска и сокращенного рабочего дня в связи с вредными условиями труда рабочим и инженерно-техническим работникам, занятым в производстве цианурата меламина на Кироваканском химическом заводе, а также об оплате труда этих работников по тарифным ставкам (окладам), предусмотренным для работ с особо вредными условиями труда".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Центрального статистического управления СССР от 24 ноября 1982 г. № 613 "Об утверждении типовой междуведомственной формы № М-29".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19 января 1983 г. № 60 "О дальнейшем совершенствовании амбулаторно-поликлинической помощи детскому населению в городах".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20 января 1983 г. № 72 "Об организации дистанционно-диагностических кабинетов (центров)".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Письмо Главного управления государственного страхования СССР от 11 февраля 1983 г. № 33-180/3 "О формах актов о несчастных случаях с пассажирами".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14 марта 1983 г. № 46/6-74 "Об утверждении квалификационных характеристик должностей главных специалистов, начальников цехов (при </w:t>
      </w:r>
      <w:r>
        <w:lastRenderedPageBreak/>
        <w:t>отраслевой (цеховой) структуре управления) и управляющего отделением совхозов и других государственных сельскохозяйственных предприятий".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Письмо Министерства морского флота СССР от 24 мая 1983 г. № 59 "О введении коносамента для перевозки грузов в лихтерах".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10 июня 1983 г. № 710 "Об улучшении учета в лечебно-профилактических учреждениях посещений к врачам и средним медицинским работникам, профилактических осмотров и контингентов больных, состоящих под диспансерным наблюдением".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23 июня 1983 г. № 134 "О результатах проверки практики премирования за содействие изобретательству и рационализации и мерах по совершенствованию этого премирования".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морского флота СССР от 7 июля 1983 г. № 148 "О форме одежды и знаках различия работников морского транспорта".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заготовок СССР от 25 июля 1983 г. № 251 "Об утверждении и введении в действие "Правил организации и ведения технологического процесса на элеваторах и хлебоприемных предприятиях".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Положение о документах и документообороте в бухгалтерском учете, утвержденное приказом Министерства финансов СССР от 29 июля 1983 г. № 105.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29 июля 1983 г. № 81 "Об утверждении норм естественной убыли лесохимической продукции, шрота подсолнечного, подсолнечных соапстоков при хранении и отмене нормы естественной убыли кислот жирных при перевозках по железной дороге в металлических бочках".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4 августа 1983 г. № 916 "Об утверждении Инструкции по санитарно-противоэпидемическому режиму и охране труда персонала инфекционных больниц (отделений)".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Коллегии Министерства культуры СССР и Секретариата Всесоюзного Центрального Совета Профессиональных Союзов от 20 сентября 1983 г. № 108/19-99 "Об утверждении Положения о межведомственной централизации государственных массовых и профсоюзных библиотек".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16 декабря 1983 г. № 296/25-24 "Об утверждении Единых норм обслуживания рабочими оборудования тепловых электростанций".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Правила ветеринарного осмотра убойных животных и ветеринарно-санитарной экспертизы мяса и мясных продуктов, утвержденные Министерством здравоохранения СССР, Министерством сельского хозяйства СССР 27 декабря 1983 г.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2 февраля 1984 г. № 125 "О порядке оформления лечебных отпусков".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Письмо Министерства морского флота СССР от 3 апреля 1984 г. № 44 "О введении в действие ведомственных строительных норм ВСН-5-84/".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15 июня 1984 г. № 72 "Об утверждении норм естественной убыли нерудных строительных материалов при хранении и перевозках и отмене норм естественной убыли ряда грузов при речных перевозках".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14 декабря 1984 г. № 1412 "О введении "Карточки больного сахарным диабетом".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от 17 декабря 1984 г. № 365 "О порядке и сроках введения, издания, рассылки и комплектования Единого тарифно-квалификационного справочника работ и профессий рабочих".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21 декабря 1984 г. № 1440 "Об утверждении условных единиц на выполнение физиотерапевтических процедур, норм времени по массажу, положений о физиотерапевтических подразделениях и их персонале".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торговли СССР от 25 января 1985 г. № 20 "О нормах потерь (боя) строительной керамики при транспортировке по железной дороге, водным и автомобильным транспортом".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Указание Министерства культуры СССР от 18 февраля 1985 г. № 29-34 "Об утверждении Положения о порядке и размерах выплаты надбавок к должностным окладам библиотечных работников и экскурсоводов, владеющих иностранными языками".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марта 1985 г. № 300 "О введении медицинской документации для аллергологического кабинета".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15 апреля 1985 г. № 496 "О медицинском освидетельствовании граждан, направляемых на работу по организованному набору и общественному призыву".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30 августа 1985 г. № 1156 "Об утверждении расчетных норм времени на стерилизацию изделий медицинского назначения персоналом централизованных стерилизационных учреждеий здравоохранения".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Санитарные правила для плавучих буровых установок, утвержденные заместителем Главного государственного санитарного врача СССР 23 декабря 1985 г. № 4056-85.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 xml:space="preserve">Постановление Государственного комитета СССР по материально-техническому снабжению от 8 января 1986 г. № 5 "Об утверждении норм </w:t>
      </w:r>
      <w:r>
        <w:lastRenderedPageBreak/>
        <w:t>естественной убыли спиртованных соков и морсов при перевозках в железнодорожных и автомобильных цистернах".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Министра гражданской авиации СССР от 13 марта 1986 г. № 50 "О переиздании Правил предоставления дополнительных отпусков работникам гражданской авиации за работу в особых условиях".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3 октября 1986 г. № 390/22-81 "Об утверждении Типовых перечней работ с тяжелыми и вредными, особо тяжелыми и особо вредными условиями труда, на которых могут устанавливаться доплаты рабочим за условия труда на предприятиях текстильной, легкой, хлопкоочистительной промышленности, промышленности первичной обработки льна и прочих лубяных культур".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5 декабря 1986 г. № 165 "Об утверждении нормы естественной убыли растительного масла при железнодорожных перевозках в цистернах".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строительного комитета СССР, Государственного комитета СССР по труду и социальным вопросам и Секретариата Всесоюзного Центрального Совета Профессиональных Союзов от 5 декабря 1986 г. № 43/512/29-50 "Об утверждении Единых норм и расценок на строительные, монтажные и ремонтно-строительные работы (ЕНиР)".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13 марта 1987 г. № 153/6-142 "Об утверждении Единых норм времени на перевозку грузов автомобильным транспортом и сдельных расценок для оплаты труда водителей".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8 апреля 1987 г. № 223/10-34 "Об утверждении Перечня работ, при выполнении которых труд рабочих, занятых на подземных работах на действующих и строящихся предприятиях по добыче руд черных и цветных металлов и добыче горно-химического сырья, а также на открытых горных работах в действующих карьерах, оплачивается по тарифным ставкам с особо тяжелыми и особо вредными условиями труда".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Союзов от 20 мая 1987 г. № 331/17-46 "Об утверждении Типовых норм времени на работы, выполняемые экономистами по труду на производстве".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lastRenderedPageBreak/>
        <w:t>Приказ Министерства здравоохранения СССР от 16 июля 1987 г. № 896 "Об утверждении нового перечня вложений, входящих в аптечку первой помощи для спасательных шлюпок и плотов морских судов".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11 августа 1987 г. № 109 "Об утверждении норм естественной убыли антрацитов, каменных и бурых углей и брикетов из каменных и бурых углей при хранении, разгрузке и перевозках".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7 сентября 1987 г. № 121 "Об утверждении норм естественной убыли масел растительных и олиф при сливе".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Секретариатом Всесоюзного Центрального Совета Профессиональных Союзов от 19 ноября 1987 г. № 695/30-49 "Об утверждении Общемашиностроительных нормативов времени для нормирования многостаночных работ на металлорежущих станках".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18 декабря 1987 г. № 153 "Об утверждении норм естественной убыли виноматериалов и вин, коньячных спиртов и коньяков при перевозке железнодорожным, водным, автомобильным транспортом и осуществлении транспортных операций и продлении срока действия постановления Госснаба СССР от 5 октября 1985 г. № 111".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8 января 1988 г. № 12 "Об утверждении экстренного извещения о случае смерти ребенка в возрасте до 2-х лет (мертворождении)".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Советов от 3 февраля 1988 г. № 54/3-72 "Об утверждении Общемашиностроительных нормативов времени и режимов резания для нормирования работ, выполняемых на универсальных и многоцелевых станках с числовым программным управлением. Часть I. Нормативы времени. Часть II Нормативы режимов резания".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Советов от 3 февраля 1988 г. № 55/3-73 "Об утверждении Общемашиностроительных типовых норм времени на изготовление приспособлений и кондукторов для механической обработки деталей".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вопросам, Секретариата Всесоюзного Центрального Совета Профессиональных Советов от 3 февраля 1988 г. № 60/3-78 "Об утверждении Общемашиностроительных типовых норм времени на лакокрасочные покрытия".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труду и социальным вопросам и Президиума Всесоюзного Центрального Совета Профессиональных Советов от 25 февраля 1988 г. № 95/П-2 "О внесении дополнений в Список производств, цехов, профессий и должностей с вредными условиями труда, работа в которых дает право на дополнительный отпуск и сокращенный рабочий день".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Советов от 29 марта 1988 г. № 160/9-31 "Об утверждении Типовых норм выработки на лесопильные работы (Работы, выполняемые на двухэтажных лесопильных рамах и фрезерно-пильных линиях)".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Президиума Всесоюзного Центрального Совета Профессиональных Союзов от 4 апреля 1988 г. № 180/П-4 "О сохранении дополнительного отпуска и сокращенного рабочего дня за работу с вредными условиями труда рабочим, занятым в производстве алмазов, сверхтвердых материалов и инструмента из них".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1 июня 1988 г. № 444 "О мерах по дальнейшему улучшению медицинского освидетельствования лиц, выезжающих за рубеж в командировки и туристические поездки".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Президиума Всесоюзного Центрального Совета Профессиональных Союзов от 16 июня 1988 г. № 370/П-6 "О дополнительном отпуске медицинских и аптечных работников".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4 июля 1988 г. № 524 "О дополнительном отпуске медицинских и аптечных работников".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Секретариата Всесоюзного Центрального Совета Профессиональных Союзов от 12 июля 1988 г. № 408/20-28 "Об утверждении квалификационных характеристик отдельных категорий работников проектных и изыскательских организаций".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по архитектуре и градостроительству при Госстрое СССР от 23 ноября 1988 г. № 312 "Об утверждении ведомственных строительных норм Госкомархитектуры "Положение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 xml:space="preserve">Пункт 14 Перечня постановлений Госкомтруда и ВЦСПС, в которые вносятся изменения в связи с Постановлением ЦК КПСС, Совета Министров СССР и ВЦСПС от 22 декабря 1987 г. № 1457, утвержденного Постановлением Государственного комитета СССР по труду и социальным вопросам, Секретариата </w:t>
      </w:r>
      <w:r>
        <w:lastRenderedPageBreak/>
        <w:t>ВЦСПС от 29 ноября 1988 г. № 612/28-59 "О внесении изменений в Постановления Госкомтруда и ВЦСПС по вопросам выплаты вознаграждения за выслугу лет".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20 марта 1989 г. № 15 "Об утверждении норм естественной убыли минеральных удобрений при хранении и перевозках автомобильным и железнодорожным транспортом".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по архитектуре и градостроительству при Госстрое СССР от 31 марта 1989 г. № 54 "Об утверждении Примерного положения о порядке проектирования, планирования, финансирования и осуществления комплексной реконструкции районов исторической застройки".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7 апреля 1989 г. № 24 "Об утверждении норм естественной убыли спиртованных соков и морсов при железнодорожных перевозках в дубовых бочках".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Санитарные правила для морских и речных портов СССР, утвержденные заместителем Главного государственного санитарного врача СССР 2 июня 1989 г. № 4962-89.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материально-техническому снабжению от 19 октября 1989 г. № 64 "Об утверждении норм естественной убыли отдельных видов продукции производственно-технического назначения при перевозках железнодорожным транспортом".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СССР по управлению качеством продукции и стандартам от 19 февраля 1990 г. № 191 "Об утверждении Перечня работ с вредными и особо вредными условиями труда в центрах стандартизации и метрологии".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Министерства здравоохранения СССР от 6 июля 1990 г. № 277 "О представлении отчетности по пожарам и происшествиям с транспортными средствами".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Приказ Государственного комитета по архитектуре и градостроительству при Госстрое СССР от 19 июля 1990 г. № 124 "Об утверждении "Примерного положения о главном архитекторе края, области, города, района".</w:t>
      </w:r>
    </w:p>
    <w:p w:rsidR="00521F0B" w:rsidRDefault="00521F0B" w:rsidP="00521F0B">
      <w:pPr>
        <w:pStyle w:val="a3"/>
        <w:numPr>
          <w:ilvl w:val="0"/>
          <w:numId w:val="1"/>
        </w:numPr>
        <w:ind w:left="0" w:firstLine="709"/>
      </w:pPr>
      <w:r>
        <w:t>Постановление Государственного комитета СССР по труду и социальным вопросам и Президиума Всесоюзного Центрального Совета Профессиональных Союзов от 18 октября 1990 г. № 408/П-11 "Об установлении дополнительного отпуска за работу с вредными условиями труда, сокращенного рабочего дня и бесплатной выдачи лечебно-профилактического питания работникам цеха получения синтетических пиридиновых соединений и ингибиторов коррозии Омского завода синтетического каучука".</w:t>
      </w:r>
    </w:p>
    <w:p w:rsidR="00692F5A" w:rsidRDefault="00521F0B" w:rsidP="00521F0B">
      <w:pPr>
        <w:pStyle w:val="a3"/>
        <w:numPr>
          <w:ilvl w:val="0"/>
          <w:numId w:val="1"/>
        </w:numPr>
        <w:ind w:left="0" w:firstLine="709"/>
      </w:pPr>
      <w:r>
        <w:lastRenderedPageBreak/>
        <w:t>Постановление Государственного комитета СССР по труду и социальным вопросам от 22 февраля 1991 г. № 43 "О внесении дополнений в Список производств, профессий и работ с тяжелыми и вредными условиями труда, на которых запрещается применение труда лиц моложе восемнадцати лет".</w:t>
      </w:r>
    </w:p>
    <w:sectPr w:rsidR="00692F5A" w:rsidSect="00521F0B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F0B" w:rsidRDefault="00521F0B" w:rsidP="00521F0B">
      <w:pPr>
        <w:spacing w:line="240" w:lineRule="auto"/>
      </w:pPr>
      <w:r>
        <w:separator/>
      </w:r>
    </w:p>
  </w:endnote>
  <w:endnote w:type="continuationSeparator" w:id="0">
    <w:p w:rsidR="00521F0B" w:rsidRDefault="00521F0B" w:rsidP="00521F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F0B" w:rsidRDefault="00521F0B" w:rsidP="00521F0B">
      <w:pPr>
        <w:spacing w:line="240" w:lineRule="auto"/>
      </w:pPr>
      <w:r>
        <w:separator/>
      </w:r>
    </w:p>
  </w:footnote>
  <w:footnote w:type="continuationSeparator" w:id="0">
    <w:p w:rsidR="00521F0B" w:rsidRDefault="00521F0B" w:rsidP="00521F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9774277"/>
      <w:docPartObj>
        <w:docPartGallery w:val="Page Numbers (Top of Page)"/>
        <w:docPartUnique/>
      </w:docPartObj>
    </w:sdtPr>
    <w:sdtEndPr/>
    <w:sdtContent>
      <w:p w:rsidR="00521F0B" w:rsidRDefault="00521F0B" w:rsidP="00521F0B">
        <w:pPr>
          <w:pStyle w:val="a4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EC7">
          <w:rPr>
            <w:noProof/>
          </w:rPr>
          <w:t>4</w:t>
        </w:r>
        <w:r>
          <w:fldChar w:fldCharType="end"/>
        </w:r>
      </w:p>
    </w:sdtContent>
  </w:sdt>
  <w:p w:rsidR="00521F0B" w:rsidRDefault="00521F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A46087"/>
    <w:multiLevelType w:val="hybridMultilevel"/>
    <w:tmpl w:val="C428E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F0B"/>
    <w:rsid w:val="00243DA5"/>
    <w:rsid w:val="003C3181"/>
    <w:rsid w:val="00494664"/>
    <w:rsid w:val="00521F0B"/>
    <w:rsid w:val="005B7EC7"/>
    <w:rsid w:val="00692F5A"/>
    <w:rsid w:val="00845E86"/>
    <w:rsid w:val="00995757"/>
    <w:rsid w:val="00F3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9B1DE-097C-4806-B10D-64DE10F89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F0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21F0B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1F0B"/>
  </w:style>
  <w:style w:type="paragraph" w:styleId="a6">
    <w:name w:val="footer"/>
    <w:basedOn w:val="a"/>
    <w:link w:val="a7"/>
    <w:uiPriority w:val="99"/>
    <w:unhideWhenUsed/>
    <w:rsid w:val="00521F0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1F0B"/>
  </w:style>
  <w:style w:type="paragraph" w:customStyle="1" w:styleId="ConsPlusNormal">
    <w:name w:val="ConsPlusNormal"/>
    <w:rsid w:val="003C3181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3C3181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TitlePage">
    <w:name w:val="ConsPlusTitlePage"/>
    <w:rsid w:val="003C3181"/>
    <w:pPr>
      <w:widowControl w:val="0"/>
      <w:autoSpaceDE w:val="0"/>
      <w:autoSpaceDN w:val="0"/>
      <w:spacing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table" w:styleId="a8">
    <w:name w:val="Table Grid"/>
    <w:basedOn w:val="a1"/>
    <w:uiPriority w:val="59"/>
    <w:rsid w:val="003C3181"/>
    <w:pPr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3664</Words>
  <Characters>20889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Шеретун</cp:lastModifiedBy>
  <cp:revision>2</cp:revision>
  <cp:lastPrinted>2019-12-31T08:00:00Z</cp:lastPrinted>
  <dcterms:created xsi:type="dcterms:W3CDTF">2019-12-31T08:01:00Z</dcterms:created>
  <dcterms:modified xsi:type="dcterms:W3CDTF">2019-12-31T08:01:00Z</dcterms:modified>
</cp:coreProperties>
</file>